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028" w:rsidRPr="00492162" w:rsidRDefault="003A7028" w:rsidP="003A7028">
      <w:pPr>
        <w:ind w:right="-709"/>
        <w:jc w:val="center"/>
        <w:rPr>
          <w:rFonts w:cs="David"/>
          <w:b/>
          <w:bCs/>
          <w:sz w:val="24"/>
          <w:szCs w:val="24"/>
          <w:rtl/>
        </w:rPr>
      </w:pPr>
      <w:r w:rsidRPr="00492162">
        <w:rPr>
          <w:rFonts w:cs="David" w:hint="cs"/>
          <w:b/>
          <w:bCs/>
          <w:sz w:val="24"/>
          <w:szCs w:val="24"/>
          <w:rtl/>
        </w:rPr>
        <w:t>ממשלת ישראל</w:t>
      </w:r>
    </w:p>
    <w:p w:rsidR="003A7028" w:rsidRDefault="003A7028" w:rsidP="003A7028">
      <w:pPr>
        <w:ind w:right="-709"/>
        <w:jc w:val="center"/>
        <w:rPr>
          <w:rFonts w:cs="David"/>
          <w:b/>
          <w:bCs/>
          <w:sz w:val="24"/>
          <w:szCs w:val="24"/>
          <w:rtl/>
        </w:rPr>
      </w:pPr>
      <w:r w:rsidRPr="00492162">
        <w:rPr>
          <w:rFonts w:cs="David" w:hint="cs"/>
          <w:b/>
          <w:bCs/>
          <w:sz w:val="24"/>
          <w:szCs w:val="24"/>
          <w:rtl/>
        </w:rPr>
        <w:t>משרד הבריאות</w:t>
      </w:r>
    </w:p>
    <w:p w:rsidR="00E724C4" w:rsidRDefault="003A7028" w:rsidP="00E724C4">
      <w:pPr>
        <w:ind w:right="-709"/>
        <w:jc w:val="center"/>
        <w:rPr>
          <w:rFonts w:cs="David"/>
          <w:sz w:val="24"/>
          <w:szCs w:val="24"/>
          <w:rtl/>
          <w:lang w:eastAsia="he-IL"/>
        </w:rPr>
      </w:pPr>
      <w:r w:rsidRPr="00CA16EB">
        <w:rPr>
          <w:rFonts w:eastAsia="Times New Roman" w:cs="David" w:hint="cs"/>
          <w:b/>
          <w:bCs/>
          <w:sz w:val="24"/>
          <w:szCs w:val="24"/>
          <w:rtl/>
        </w:rPr>
        <w:t>אגף המחשוב</w:t>
      </w:r>
    </w:p>
    <w:p w:rsidR="006B537A" w:rsidRDefault="006B537A" w:rsidP="00E724C4">
      <w:pPr>
        <w:ind w:right="-709"/>
        <w:jc w:val="center"/>
        <w:rPr>
          <w:rFonts w:cs="David"/>
          <w:sz w:val="24"/>
          <w:szCs w:val="24"/>
          <w:rtl/>
          <w:lang w:eastAsia="he-IL"/>
        </w:rPr>
      </w:pPr>
    </w:p>
    <w:p w:rsidR="000B09F9" w:rsidRDefault="00BB3F7B" w:rsidP="00AD4026">
      <w:pPr>
        <w:spacing w:after="0" w:line="240" w:lineRule="auto"/>
        <w:jc w:val="center"/>
        <w:rPr>
          <w:rFonts w:eastAsia="Times New Roman" w:cs="David"/>
          <w:b/>
          <w:bCs/>
          <w:sz w:val="24"/>
          <w:szCs w:val="24"/>
          <w:u w:val="single"/>
          <w:rtl/>
        </w:rPr>
      </w:pPr>
      <w:r w:rsidRPr="00BB3F7B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בקשה לפרסום </w:t>
      </w:r>
      <w:r w:rsidR="00AD4026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 מכרז פומבי מספר</w:t>
      </w:r>
      <w:r w:rsidR="00AD4026">
        <w:rPr>
          <w:rFonts w:eastAsia="Times New Roman" w:cs="David" w:hint="cs"/>
          <w:b/>
          <w:bCs/>
          <w:sz w:val="24"/>
          <w:szCs w:val="24"/>
          <w:u w:val="single"/>
          <w:rtl/>
        </w:rPr>
        <w:t xml:space="preserve"> 10-2022</w:t>
      </w:r>
      <w:r w:rsidR="000D5EAE" w:rsidRPr="000D5EAE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אספקת שירותי קישור מהירים לרשת האינטרנט (</w:t>
      </w:r>
      <w:r w:rsidR="000D5EAE" w:rsidRPr="000D5EAE">
        <w:rPr>
          <w:rFonts w:eastAsia="Times New Roman" w:cs="David"/>
          <w:b/>
          <w:bCs/>
          <w:sz w:val="24"/>
          <w:szCs w:val="24"/>
          <w:u w:val="single"/>
        </w:rPr>
        <w:t>ISP</w:t>
      </w:r>
      <w:r w:rsidR="000D5EAE" w:rsidRPr="000D5EAE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) ושירותים מקצועיים נלווים </w:t>
      </w:r>
      <w:r w:rsidR="00834DD3" w:rsidRPr="00834DD3">
        <w:rPr>
          <w:rFonts w:eastAsia="Times New Roman" w:cs="David"/>
          <w:b/>
          <w:bCs/>
          <w:sz w:val="24"/>
          <w:szCs w:val="24"/>
          <w:u w:val="single"/>
          <w:rtl/>
        </w:rPr>
        <w:t>עבור</w:t>
      </w:r>
      <w:r w:rsidR="00834DD3">
        <w:rPr>
          <w:rFonts w:eastAsia="Times New Roman" w:cs="David" w:hint="cs"/>
          <w:b/>
          <w:bCs/>
          <w:sz w:val="24"/>
          <w:szCs w:val="24"/>
          <w:u w:val="single"/>
          <w:rtl/>
        </w:rPr>
        <w:t xml:space="preserve"> </w:t>
      </w:r>
      <w:r w:rsidR="00834DD3" w:rsidRPr="00834DD3">
        <w:rPr>
          <w:rFonts w:eastAsia="Times New Roman" w:cs="David"/>
          <w:b/>
          <w:bCs/>
          <w:sz w:val="24"/>
          <w:szCs w:val="24"/>
          <w:u w:val="single"/>
          <w:rtl/>
        </w:rPr>
        <w:t>אגף המחשוב במשרד הבריאות</w:t>
      </w:r>
    </w:p>
    <w:p w:rsidR="000B09F9" w:rsidRDefault="000B09F9" w:rsidP="000B09F9">
      <w:pPr>
        <w:spacing w:after="0" w:line="240" w:lineRule="auto"/>
        <w:jc w:val="center"/>
        <w:rPr>
          <w:rFonts w:cs="David"/>
          <w:sz w:val="24"/>
          <w:szCs w:val="24"/>
          <w:rtl/>
        </w:rPr>
      </w:pPr>
    </w:p>
    <w:p w:rsidR="00B843DD" w:rsidRDefault="007E48F6" w:rsidP="000D5EAE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 w:rsidRPr="007E48F6">
        <w:rPr>
          <w:rFonts w:cs="David"/>
          <w:sz w:val="24"/>
          <w:szCs w:val="24"/>
          <w:rtl/>
        </w:rPr>
        <w:t xml:space="preserve">אגף בכיר מערכות מידע במשרד הבריאות,  </w:t>
      </w:r>
      <w:r w:rsidR="000D5EAE" w:rsidRPr="000D5EAE">
        <w:rPr>
          <w:rFonts w:cs="David"/>
          <w:sz w:val="24"/>
          <w:szCs w:val="24"/>
          <w:rtl/>
        </w:rPr>
        <w:t xml:space="preserve">פונה בזאת לקבלת הצעות </w:t>
      </w:r>
      <w:r w:rsidR="000D5EAE">
        <w:rPr>
          <w:rFonts w:cs="David" w:hint="cs"/>
          <w:sz w:val="24"/>
          <w:szCs w:val="24"/>
          <w:rtl/>
        </w:rPr>
        <w:t>עבור</w:t>
      </w:r>
      <w:r w:rsidR="000D5EAE" w:rsidRPr="000D5EAE">
        <w:rPr>
          <w:rFonts w:cs="David"/>
          <w:sz w:val="24"/>
          <w:szCs w:val="24"/>
          <w:rtl/>
        </w:rPr>
        <w:t xml:space="preserve"> אספקת שירותי קישור מהירים לרשת האינטרנט (</w:t>
      </w:r>
      <w:r w:rsidR="000D5EAE" w:rsidRPr="000D5EAE">
        <w:rPr>
          <w:rFonts w:cs="David"/>
          <w:sz w:val="24"/>
          <w:szCs w:val="24"/>
        </w:rPr>
        <w:t>ISP</w:t>
      </w:r>
      <w:r w:rsidR="000D5EAE" w:rsidRPr="000D5EAE">
        <w:rPr>
          <w:rFonts w:cs="David"/>
          <w:sz w:val="24"/>
          <w:szCs w:val="24"/>
          <w:rtl/>
        </w:rPr>
        <w:t>) ושירותים מקצועיים נלווים</w:t>
      </w:r>
      <w:r w:rsidR="00B843DD" w:rsidRPr="00384E30">
        <w:rPr>
          <w:rFonts w:cs="David"/>
          <w:sz w:val="24"/>
          <w:szCs w:val="24"/>
          <w:rtl/>
        </w:rPr>
        <w:t xml:space="preserve">, </w:t>
      </w:r>
      <w:r w:rsidR="00B843DD" w:rsidRPr="00384E30">
        <w:rPr>
          <w:rFonts w:cs="David" w:hint="eastAsia"/>
          <w:sz w:val="24"/>
          <w:szCs w:val="24"/>
          <w:rtl/>
        </w:rPr>
        <w:t>בהתאם</w:t>
      </w:r>
      <w:r w:rsidR="00B843DD">
        <w:rPr>
          <w:rFonts w:cs="David"/>
          <w:sz w:val="24"/>
          <w:szCs w:val="24"/>
          <w:rtl/>
        </w:rPr>
        <w:t xml:space="preserve"> לצרכי </w:t>
      </w:r>
      <w:r w:rsidR="00B843DD" w:rsidRPr="00384E30">
        <w:rPr>
          <w:rFonts w:cs="David"/>
          <w:sz w:val="24"/>
          <w:szCs w:val="24"/>
          <w:rtl/>
        </w:rPr>
        <w:t>משרד</w:t>
      </w:r>
      <w:r w:rsidR="00B843DD">
        <w:rPr>
          <w:rFonts w:cs="David" w:hint="cs"/>
          <w:sz w:val="24"/>
          <w:szCs w:val="24"/>
          <w:rtl/>
        </w:rPr>
        <w:t xml:space="preserve"> הבריאות.</w:t>
      </w:r>
    </w:p>
    <w:p w:rsidR="00B843DD" w:rsidRDefault="00B843DD" w:rsidP="000D5EAE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:rsidR="00B843DD" w:rsidRDefault="000D5EAE" w:rsidP="000D5EAE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 w:rsidRPr="000D5EAE">
        <w:rPr>
          <w:rFonts w:cs="David"/>
          <w:sz w:val="24"/>
          <w:szCs w:val="24"/>
          <w:rtl/>
        </w:rPr>
        <w:t xml:space="preserve">על  </w:t>
      </w:r>
      <w:r>
        <w:rPr>
          <w:rFonts w:cs="David" w:hint="cs"/>
          <w:sz w:val="24"/>
          <w:szCs w:val="24"/>
          <w:rtl/>
        </w:rPr>
        <w:t>המציע</w:t>
      </w:r>
      <w:r w:rsidRPr="000D5EAE">
        <w:rPr>
          <w:rFonts w:cs="David"/>
          <w:sz w:val="24"/>
          <w:szCs w:val="24"/>
          <w:rtl/>
        </w:rPr>
        <w:t xml:space="preserve"> לתת מענה לצורכי המזמין כמפורט בדרישות מכרז זה, באמצעות ספק ישראלי או ספק מחו"ל שיש לו נציגות בארץ ושיש לו יכולות טכניות מקומיות לתמיכה וייעוץ לפתרון.</w:t>
      </w:r>
    </w:p>
    <w:p w:rsidR="000D5EAE" w:rsidRDefault="000D5EAE" w:rsidP="000D5EAE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:rsidR="00DF6729" w:rsidRDefault="00DF6729" w:rsidP="000D5EAE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ניתן לצפות  במסמכי המכרז  באתר משרד הבריאות: </w:t>
      </w:r>
      <w:r>
        <w:rPr>
          <w:rFonts w:cs="David"/>
          <w:sz w:val="24"/>
          <w:szCs w:val="24"/>
        </w:rPr>
        <w:t>www.health.gov.il</w:t>
      </w:r>
      <w:r>
        <w:rPr>
          <w:rFonts w:cs="David" w:hint="cs"/>
          <w:sz w:val="24"/>
          <w:szCs w:val="24"/>
          <w:rtl/>
        </w:rPr>
        <w:t xml:space="preserve"> בעמוד "מכרזים".</w:t>
      </w:r>
    </w:p>
    <w:p w:rsidR="00DF6729" w:rsidRDefault="00DF6729" w:rsidP="000D5EAE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bookmarkStart w:id="0" w:name="_Ref320531450"/>
      <w:r>
        <w:rPr>
          <w:rFonts w:cs="David" w:hint="cs"/>
          <w:sz w:val="24"/>
          <w:szCs w:val="24"/>
          <w:rtl/>
        </w:rPr>
        <w:t>להלן לוח הזמנים של המכרז</w:t>
      </w:r>
      <w:bookmarkEnd w:id="0"/>
      <w:r>
        <w:rPr>
          <w:rFonts w:cs="David" w:hint="cs"/>
          <w:sz w:val="24"/>
          <w:szCs w:val="24"/>
          <w:rtl/>
        </w:rPr>
        <w:t>:</w:t>
      </w:r>
    </w:p>
    <w:p w:rsidR="007E48F6" w:rsidRDefault="007E48F6" w:rsidP="00B843DD">
      <w:pPr>
        <w:spacing w:after="0" w:line="240" w:lineRule="auto"/>
        <w:jc w:val="center"/>
        <w:rPr>
          <w:rFonts w:cs="David"/>
          <w:sz w:val="24"/>
          <w:szCs w:val="24"/>
          <w:rtl/>
        </w:rPr>
      </w:pPr>
    </w:p>
    <w:tbl>
      <w:tblPr>
        <w:tblpPr w:leftFromText="180" w:rightFromText="180" w:vertAnchor="text" w:tblpXSpec="center" w:tblpY="1"/>
        <w:tblOverlap w:val="never"/>
        <w:bidiVisual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7"/>
        <w:gridCol w:w="3189"/>
      </w:tblGrid>
      <w:tr w:rsidR="007E48F6" w:rsidRPr="00EB00D3" w:rsidTr="007E48F6">
        <w:trPr>
          <w:jc w:val="center"/>
        </w:trPr>
        <w:tc>
          <w:tcPr>
            <w:tcW w:w="5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8F6" w:rsidRPr="00F30696" w:rsidRDefault="007E48F6" w:rsidP="00B843DD">
            <w:pPr>
              <w:pStyle w:val="Normal1"/>
              <w:keepNext/>
              <w:keepLines/>
              <w:spacing w:after="120" w:line="360" w:lineRule="auto"/>
              <w:ind w:left="0"/>
              <w:jc w:val="center"/>
              <w:rPr>
                <w:rFonts w:asciiTheme="minorBidi" w:hAnsiTheme="minorBidi"/>
                <w:b/>
                <w:bCs/>
                <w:color w:val="FFFFFF" w:themeColor="background1"/>
                <w:szCs w:val="22"/>
                <w:rtl/>
              </w:rPr>
            </w:pPr>
            <w:r w:rsidRPr="00F30696">
              <w:rPr>
                <w:rFonts w:asciiTheme="minorBidi" w:hAnsiTheme="minorBidi" w:hint="eastAsia"/>
                <w:b/>
                <w:bCs/>
                <w:color w:val="FFFFFF" w:themeColor="background1"/>
                <w:szCs w:val="22"/>
                <w:rtl/>
              </w:rPr>
              <w:t>שלב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8F6" w:rsidRPr="00F30696" w:rsidRDefault="007E48F6" w:rsidP="00B843DD">
            <w:pPr>
              <w:pStyle w:val="Normal1"/>
              <w:keepNext/>
              <w:keepLines/>
              <w:spacing w:after="120" w:line="360" w:lineRule="auto"/>
              <w:ind w:left="0"/>
              <w:jc w:val="center"/>
              <w:rPr>
                <w:rFonts w:asciiTheme="minorBidi" w:hAnsiTheme="minorBidi"/>
                <w:b/>
                <w:bCs/>
                <w:color w:val="FFFFFF" w:themeColor="background1"/>
                <w:szCs w:val="22"/>
                <w:rtl/>
              </w:rPr>
            </w:pPr>
            <w:r w:rsidRPr="00F30696">
              <w:rPr>
                <w:rFonts w:asciiTheme="minorBidi" w:hAnsiTheme="minorBidi"/>
                <w:b/>
                <w:bCs/>
                <w:color w:val="FFFFFF" w:themeColor="background1"/>
                <w:szCs w:val="22"/>
                <w:rtl/>
              </w:rPr>
              <w:t>מועד</w:t>
            </w:r>
          </w:p>
        </w:tc>
      </w:tr>
      <w:tr w:rsidR="007E48F6" w:rsidRPr="00EB00D3" w:rsidTr="007E48F6">
        <w:trPr>
          <w:jc w:val="center"/>
        </w:trPr>
        <w:tc>
          <w:tcPr>
            <w:tcW w:w="52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8F6" w:rsidRPr="007E48F6" w:rsidRDefault="007E48F6" w:rsidP="00B843DD">
            <w:pPr>
              <w:pStyle w:val="Normal1"/>
              <w:keepNext/>
              <w:keepLines/>
              <w:spacing w:after="120" w:line="360" w:lineRule="auto"/>
              <w:ind w:left="0"/>
              <w:jc w:val="center"/>
              <w:rPr>
                <w:rFonts w:asciiTheme="minorBidi" w:hAnsiTheme="minorBidi"/>
                <w:b/>
                <w:bCs/>
                <w:szCs w:val="22"/>
                <w:rtl/>
              </w:rPr>
            </w:pPr>
            <w:r w:rsidRPr="007E48F6">
              <w:rPr>
                <w:rFonts w:asciiTheme="minorBidi" w:hAnsiTheme="minorBidi"/>
                <w:b/>
                <w:bCs/>
                <w:szCs w:val="22"/>
                <w:rtl/>
              </w:rPr>
              <w:t>הפצת המכרז הפומבי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8F6" w:rsidRPr="007E48F6" w:rsidRDefault="00AD4026" w:rsidP="000D5EAE">
            <w:pPr>
              <w:pStyle w:val="Normal1"/>
              <w:keepNext/>
              <w:keepLines/>
              <w:spacing w:after="120" w:line="360" w:lineRule="auto"/>
              <w:ind w:left="0"/>
              <w:jc w:val="center"/>
              <w:rPr>
                <w:rFonts w:asciiTheme="minorBidi" w:hAnsiTheme="minorBidi"/>
                <w:b/>
                <w:bCs/>
                <w:szCs w:val="22"/>
                <w:rtl/>
              </w:rPr>
            </w:pPr>
            <w:r>
              <w:rPr>
                <w:rFonts w:asciiTheme="minorBidi" w:hAnsiTheme="minorBidi" w:hint="cs"/>
                <w:b/>
                <w:bCs/>
                <w:szCs w:val="22"/>
                <w:rtl/>
              </w:rPr>
              <w:t>21/02/2022</w:t>
            </w:r>
          </w:p>
        </w:tc>
      </w:tr>
      <w:tr w:rsidR="007E48F6" w:rsidRPr="00EB00D3" w:rsidTr="007E48F6">
        <w:trPr>
          <w:jc w:val="center"/>
        </w:trPr>
        <w:tc>
          <w:tcPr>
            <w:tcW w:w="52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8F6" w:rsidRPr="007E48F6" w:rsidRDefault="007E48F6" w:rsidP="00B843DD">
            <w:pPr>
              <w:pStyle w:val="Normal1"/>
              <w:keepNext/>
              <w:keepLines/>
              <w:spacing w:after="120" w:line="360" w:lineRule="auto"/>
              <w:ind w:left="0"/>
              <w:jc w:val="center"/>
              <w:rPr>
                <w:rFonts w:asciiTheme="minorBidi" w:hAnsiTheme="minorBidi"/>
                <w:b/>
                <w:bCs/>
                <w:szCs w:val="22"/>
              </w:rPr>
            </w:pPr>
            <w:r w:rsidRPr="007E48F6">
              <w:rPr>
                <w:rFonts w:asciiTheme="minorBidi" w:hAnsiTheme="minorBidi"/>
                <w:b/>
                <w:bCs/>
                <w:szCs w:val="22"/>
                <w:rtl/>
              </w:rPr>
              <w:t>מועד אחרון להעברת שאלות להבהרה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8F6" w:rsidRPr="007E48F6" w:rsidRDefault="00AD4026" w:rsidP="000D5EAE">
            <w:pPr>
              <w:pStyle w:val="Normal1"/>
              <w:keepNext/>
              <w:keepLines/>
              <w:spacing w:after="120" w:line="360" w:lineRule="auto"/>
              <w:ind w:left="0"/>
              <w:jc w:val="center"/>
              <w:rPr>
                <w:rFonts w:asciiTheme="minorBidi" w:hAnsiTheme="minorBidi"/>
                <w:b/>
                <w:bCs/>
                <w:szCs w:val="22"/>
                <w:rtl/>
              </w:rPr>
            </w:pPr>
            <w:r>
              <w:rPr>
                <w:rFonts w:asciiTheme="minorBidi" w:hAnsiTheme="minorBidi" w:hint="cs"/>
                <w:b/>
                <w:bCs/>
                <w:szCs w:val="22"/>
                <w:rtl/>
              </w:rPr>
              <w:t>07/03/2022</w:t>
            </w:r>
            <w:r w:rsidR="007E48F6" w:rsidRPr="007E48F6">
              <w:rPr>
                <w:rFonts w:asciiTheme="minorBidi" w:hAnsiTheme="minorBidi" w:hint="cs"/>
                <w:b/>
                <w:bCs/>
                <w:szCs w:val="22"/>
                <w:rtl/>
              </w:rPr>
              <w:t xml:space="preserve"> בשעה </w:t>
            </w:r>
            <w:r w:rsidR="00834DD3">
              <w:rPr>
                <w:rFonts w:asciiTheme="minorBidi" w:hAnsiTheme="minorBidi" w:hint="cs"/>
                <w:b/>
                <w:bCs/>
                <w:szCs w:val="22"/>
                <w:rtl/>
              </w:rPr>
              <w:t>12</w:t>
            </w:r>
            <w:r w:rsidR="007E48F6" w:rsidRPr="007E48F6">
              <w:rPr>
                <w:rFonts w:asciiTheme="minorBidi" w:hAnsiTheme="minorBidi" w:hint="cs"/>
                <w:b/>
                <w:bCs/>
                <w:szCs w:val="22"/>
                <w:rtl/>
              </w:rPr>
              <w:t>:00</w:t>
            </w:r>
          </w:p>
        </w:tc>
      </w:tr>
      <w:tr w:rsidR="007E48F6" w:rsidRPr="00EB00D3" w:rsidTr="007E48F6">
        <w:trPr>
          <w:jc w:val="center"/>
        </w:trPr>
        <w:tc>
          <w:tcPr>
            <w:tcW w:w="52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8F6" w:rsidRPr="007E48F6" w:rsidRDefault="007E48F6" w:rsidP="00B843DD">
            <w:pPr>
              <w:pStyle w:val="Normal1"/>
              <w:keepNext/>
              <w:keepLines/>
              <w:spacing w:after="120" w:line="360" w:lineRule="auto"/>
              <w:ind w:left="0"/>
              <w:jc w:val="center"/>
              <w:rPr>
                <w:rFonts w:asciiTheme="minorBidi" w:hAnsiTheme="minorBidi"/>
                <w:b/>
                <w:bCs/>
                <w:szCs w:val="22"/>
                <w:rtl/>
              </w:rPr>
            </w:pPr>
            <w:r w:rsidRPr="007E48F6">
              <w:rPr>
                <w:rFonts w:asciiTheme="minorBidi" w:hAnsiTheme="minorBidi"/>
                <w:b/>
                <w:bCs/>
                <w:szCs w:val="22"/>
                <w:rtl/>
              </w:rPr>
              <w:t>מועד אחרון ל</w:t>
            </w:r>
            <w:r w:rsidRPr="007E48F6">
              <w:rPr>
                <w:rFonts w:asciiTheme="minorBidi" w:hAnsiTheme="minorBidi" w:hint="cs"/>
                <w:b/>
                <w:bCs/>
                <w:szCs w:val="22"/>
                <w:rtl/>
              </w:rPr>
              <w:t>הגשת</w:t>
            </w:r>
            <w:r w:rsidRPr="007E48F6">
              <w:rPr>
                <w:rFonts w:asciiTheme="minorBidi" w:hAnsiTheme="minorBidi"/>
                <w:b/>
                <w:bCs/>
                <w:szCs w:val="22"/>
                <w:rtl/>
              </w:rPr>
              <w:t xml:space="preserve"> ההצעות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8F6" w:rsidRPr="007E48F6" w:rsidRDefault="00AD4026" w:rsidP="000D5EAE">
            <w:pPr>
              <w:pStyle w:val="Normal1"/>
              <w:keepNext/>
              <w:keepLines/>
              <w:spacing w:after="120" w:line="360" w:lineRule="auto"/>
              <w:ind w:left="0"/>
              <w:jc w:val="center"/>
              <w:rPr>
                <w:rFonts w:asciiTheme="minorBidi" w:hAnsiTheme="minorBidi"/>
                <w:b/>
                <w:bCs/>
                <w:szCs w:val="22"/>
                <w:rtl/>
              </w:rPr>
            </w:pPr>
            <w:r>
              <w:rPr>
                <w:rFonts w:asciiTheme="minorBidi" w:hAnsiTheme="minorBidi" w:hint="cs"/>
                <w:b/>
                <w:bCs/>
                <w:szCs w:val="22"/>
                <w:rtl/>
              </w:rPr>
              <w:t>23/03/2022</w:t>
            </w:r>
            <w:r w:rsidR="007E48F6" w:rsidRPr="007E48F6">
              <w:rPr>
                <w:rFonts w:asciiTheme="minorBidi" w:hAnsiTheme="minorBidi" w:hint="cs"/>
                <w:b/>
                <w:bCs/>
                <w:szCs w:val="22"/>
                <w:rtl/>
              </w:rPr>
              <w:t xml:space="preserve"> בשעה 13:00</w:t>
            </w:r>
          </w:p>
        </w:tc>
      </w:tr>
    </w:tbl>
    <w:p w:rsidR="007E48F6" w:rsidRDefault="007E48F6" w:rsidP="00B843DD">
      <w:pPr>
        <w:spacing w:after="0" w:line="240" w:lineRule="auto"/>
        <w:jc w:val="center"/>
        <w:rPr>
          <w:rFonts w:cs="David"/>
          <w:sz w:val="24"/>
          <w:szCs w:val="24"/>
          <w:rtl/>
        </w:rPr>
      </w:pPr>
    </w:p>
    <w:p w:rsidR="006741BE" w:rsidRDefault="006741BE" w:rsidP="00B843DD">
      <w:pPr>
        <w:spacing w:after="0" w:line="240" w:lineRule="auto"/>
        <w:jc w:val="center"/>
        <w:rPr>
          <w:rFonts w:cs="David"/>
          <w:sz w:val="24"/>
          <w:szCs w:val="24"/>
          <w:rtl/>
        </w:rPr>
      </w:pPr>
    </w:p>
    <w:p w:rsidR="00BE6912" w:rsidRPr="00361320" w:rsidRDefault="00DF6729" w:rsidP="00B843DD">
      <w:pPr>
        <w:jc w:val="center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לשאלות ובירורים ניתן לפנות ל:  </w:t>
      </w:r>
      <w:r>
        <w:rPr>
          <w:rFonts w:cs="David"/>
          <w:sz w:val="24"/>
          <w:szCs w:val="24"/>
        </w:rPr>
        <w:t>it.tenders@m</w:t>
      </w:r>
      <w:bookmarkStart w:id="1" w:name="_GoBack"/>
      <w:bookmarkEnd w:id="1"/>
      <w:r>
        <w:rPr>
          <w:rFonts w:cs="David"/>
          <w:sz w:val="24"/>
          <w:szCs w:val="24"/>
        </w:rPr>
        <w:t>oh.gov.il</w:t>
      </w:r>
    </w:p>
    <w:sectPr w:rsidR="00BE6912" w:rsidRPr="00361320" w:rsidSect="0086511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A3990"/>
    <w:multiLevelType w:val="hybridMultilevel"/>
    <w:tmpl w:val="2CCCF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01BC8"/>
    <w:multiLevelType w:val="hybridMultilevel"/>
    <w:tmpl w:val="17544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A5D9F"/>
    <w:multiLevelType w:val="hybridMultilevel"/>
    <w:tmpl w:val="C352A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849C2"/>
    <w:multiLevelType w:val="multilevel"/>
    <w:tmpl w:val="E2F6768A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David" w:hint="default"/>
        <w:b w:val="0"/>
        <w:bCs/>
      </w:rPr>
    </w:lvl>
    <w:lvl w:ilvl="1">
      <w:start w:val="1"/>
      <w:numFmt w:val="decimal"/>
      <w:isLgl/>
      <w:lvlText w:val="%1.%2"/>
      <w:lvlJc w:val="left"/>
      <w:pPr>
        <w:tabs>
          <w:tab w:val="num" w:pos="-424"/>
        </w:tabs>
        <w:ind w:left="1211" w:hanging="360"/>
      </w:pPr>
      <w:rPr>
        <w:rFonts w:cs="David" w:hint="default"/>
        <w:b w:val="0"/>
        <w:b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1058"/>
        </w:tabs>
        <w:ind w:left="2138" w:hanging="720"/>
      </w:pPr>
      <w:rPr>
        <w:rFonts w:cs="David" w:hint="default"/>
        <w:b w:val="0"/>
        <w:bCs w:val="0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080" w:hanging="720"/>
      </w:pPr>
      <w:rPr>
        <w:rFonts w:cs="David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</w:abstractNum>
  <w:abstractNum w:abstractNumId="4" w15:restartNumberingAfterBreak="0">
    <w:nsid w:val="283A6434"/>
    <w:multiLevelType w:val="multilevel"/>
    <w:tmpl w:val="3878B5B2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349" w:hanging="648"/>
      </w:pPr>
      <w:rPr>
        <w:rFonts w:cs="David" w:hint="default"/>
        <w:b/>
        <w:bCs w:val="0"/>
      </w:rPr>
    </w:lvl>
    <w:lvl w:ilvl="4">
      <w:start w:val="1"/>
      <w:numFmt w:val="decimal"/>
      <w:lvlText w:val="%1.%2.%3.%4.%5."/>
      <w:lvlJc w:val="left"/>
      <w:pPr>
        <w:ind w:left="3485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8BE322F"/>
    <w:multiLevelType w:val="hybridMultilevel"/>
    <w:tmpl w:val="D7CA11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D722AB2"/>
    <w:multiLevelType w:val="hybridMultilevel"/>
    <w:tmpl w:val="355E9F60"/>
    <w:lvl w:ilvl="0" w:tplc="04090005">
      <w:start w:val="1"/>
      <w:numFmt w:val="bullet"/>
      <w:lvlText w:val=""/>
      <w:lvlJc w:val="left"/>
      <w:pPr>
        <w:ind w:left="151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7" w15:restartNumberingAfterBreak="0">
    <w:nsid w:val="34601006"/>
    <w:multiLevelType w:val="hybridMultilevel"/>
    <w:tmpl w:val="BBF68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3C05F9"/>
    <w:multiLevelType w:val="hybridMultilevel"/>
    <w:tmpl w:val="8AA20B08"/>
    <w:lvl w:ilvl="0" w:tplc="04090001">
      <w:start w:val="1"/>
      <w:numFmt w:val="bullet"/>
      <w:lvlText w:val=""/>
      <w:lvlJc w:val="left"/>
      <w:pPr>
        <w:ind w:left="6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2" w:hanging="360"/>
      </w:pPr>
      <w:rPr>
        <w:rFonts w:ascii="Wingdings" w:hAnsi="Wingdings" w:hint="default"/>
      </w:rPr>
    </w:lvl>
  </w:abstractNum>
  <w:abstractNum w:abstractNumId="9" w15:restartNumberingAfterBreak="0">
    <w:nsid w:val="46D64D12"/>
    <w:multiLevelType w:val="hybridMultilevel"/>
    <w:tmpl w:val="F8522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3F3D52"/>
    <w:multiLevelType w:val="hybridMultilevel"/>
    <w:tmpl w:val="AE44E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526C97"/>
    <w:multiLevelType w:val="hybridMultilevel"/>
    <w:tmpl w:val="55DEB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7B61DE"/>
    <w:multiLevelType w:val="hybridMultilevel"/>
    <w:tmpl w:val="2ACA0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267655"/>
    <w:multiLevelType w:val="hybridMultilevel"/>
    <w:tmpl w:val="4FD29372"/>
    <w:lvl w:ilvl="0" w:tplc="2AAEDE5E">
      <w:start w:val="1"/>
      <w:numFmt w:val="hebrew1"/>
      <w:lvlText w:val="%1."/>
      <w:lvlJc w:val="left"/>
      <w:pPr>
        <w:ind w:left="720" w:hanging="360"/>
      </w:pPr>
      <w:rPr>
        <w:rFonts w:asciiTheme="minorHAnsi" w:eastAsiaTheme="minorEastAsia" w:hAnsiTheme="minorHAnsi" w:cs="Davi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03113B"/>
    <w:multiLevelType w:val="hybridMultilevel"/>
    <w:tmpl w:val="7A22E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FD4AA9"/>
    <w:multiLevelType w:val="hybridMultilevel"/>
    <w:tmpl w:val="D744F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2D63C3"/>
    <w:multiLevelType w:val="hybridMultilevel"/>
    <w:tmpl w:val="FA6E1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EB5DC3"/>
    <w:multiLevelType w:val="hybridMultilevel"/>
    <w:tmpl w:val="A0F2F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0F0974"/>
    <w:multiLevelType w:val="hybridMultilevel"/>
    <w:tmpl w:val="90662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6F44AA"/>
    <w:multiLevelType w:val="multilevel"/>
    <w:tmpl w:val="84EA7F8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David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0" w15:restartNumberingAfterBreak="0">
    <w:nsid w:val="77BE0A5C"/>
    <w:multiLevelType w:val="hybridMultilevel"/>
    <w:tmpl w:val="4A586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4"/>
  </w:num>
  <w:num w:numId="4">
    <w:abstractNumId w:val="10"/>
  </w:num>
  <w:num w:numId="5">
    <w:abstractNumId w:val="16"/>
  </w:num>
  <w:num w:numId="6">
    <w:abstractNumId w:val="15"/>
  </w:num>
  <w:num w:numId="7">
    <w:abstractNumId w:val="17"/>
  </w:num>
  <w:num w:numId="8">
    <w:abstractNumId w:val="14"/>
  </w:num>
  <w:num w:numId="9">
    <w:abstractNumId w:val="11"/>
  </w:num>
  <w:num w:numId="10">
    <w:abstractNumId w:val="7"/>
  </w:num>
  <w:num w:numId="11">
    <w:abstractNumId w:val="9"/>
  </w:num>
  <w:num w:numId="12">
    <w:abstractNumId w:val="13"/>
  </w:num>
  <w:num w:numId="13">
    <w:abstractNumId w:val="5"/>
  </w:num>
  <w:num w:numId="14">
    <w:abstractNumId w:val="12"/>
  </w:num>
  <w:num w:numId="15">
    <w:abstractNumId w:val="0"/>
  </w:num>
  <w:num w:numId="16">
    <w:abstractNumId w:val="0"/>
  </w:num>
  <w:num w:numId="17">
    <w:abstractNumId w:val="1"/>
  </w:num>
  <w:num w:numId="18">
    <w:abstractNumId w:val="6"/>
  </w:num>
  <w:num w:numId="19">
    <w:abstractNumId w:val="3"/>
  </w:num>
  <w:num w:numId="20">
    <w:abstractNumId w:val="2"/>
  </w:num>
  <w:num w:numId="21">
    <w:abstractNumId w:val="8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028"/>
    <w:rsid w:val="0000717E"/>
    <w:rsid w:val="000321A2"/>
    <w:rsid w:val="00044288"/>
    <w:rsid w:val="00060912"/>
    <w:rsid w:val="00081C97"/>
    <w:rsid w:val="00097189"/>
    <w:rsid w:val="000B09F9"/>
    <w:rsid w:val="000D181D"/>
    <w:rsid w:val="000D5EAE"/>
    <w:rsid w:val="001632BE"/>
    <w:rsid w:val="001C63F7"/>
    <w:rsid w:val="001D179D"/>
    <w:rsid w:val="002244A5"/>
    <w:rsid w:val="00361320"/>
    <w:rsid w:val="003A7028"/>
    <w:rsid w:val="003D5591"/>
    <w:rsid w:val="004416C6"/>
    <w:rsid w:val="004E0515"/>
    <w:rsid w:val="00513EC8"/>
    <w:rsid w:val="00516CDF"/>
    <w:rsid w:val="00557662"/>
    <w:rsid w:val="00653AB6"/>
    <w:rsid w:val="006741BE"/>
    <w:rsid w:val="00683C85"/>
    <w:rsid w:val="006B537A"/>
    <w:rsid w:val="006D5EC5"/>
    <w:rsid w:val="00701007"/>
    <w:rsid w:val="00717C5B"/>
    <w:rsid w:val="00754BB7"/>
    <w:rsid w:val="007C7646"/>
    <w:rsid w:val="007E48F6"/>
    <w:rsid w:val="007F649C"/>
    <w:rsid w:val="00831FCF"/>
    <w:rsid w:val="00834DD3"/>
    <w:rsid w:val="0086511E"/>
    <w:rsid w:val="008D1893"/>
    <w:rsid w:val="009D7449"/>
    <w:rsid w:val="00AD4026"/>
    <w:rsid w:val="00B455E4"/>
    <w:rsid w:val="00B60BF4"/>
    <w:rsid w:val="00B843DD"/>
    <w:rsid w:val="00BB3F7B"/>
    <w:rsid w:val="00BE6912"/>
    <w:rsid w:val="00BF38F7"/>
    <w:rsid w:val="00C53D9E"/>
    <w:rsid w:val="00C57691"/>
    <w:rsid w:val="00CA16EB"/>
    <w:rsid w:val="00DC775E"/>
    <w:rsid w:val="00DF6729"/>
    <w:rsid w:val="00E0230B"/>
    <w:rsid w:val="00E724C4"/>
    <w:rsid w:val="00ED51DF"/>
    <w:rsid w:val="00ED5534"/>
    <w:rsid w:val="00EE3685"/>
    <w:rsid w:val="00FB7EB4"/>
    <w:rsid w:val="00FC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B23A9"/>
  <w15:docId w15:val="{796C31E0-77DD-4613-8513-5C15FBF73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028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ormal1">
    <w:name w:val="Normal1"/>
    <w:basedOn w:val="a"/>
    <w:link w:val="Normal10"/>
    <w:rsid w:val="0000717E"/>
    <w:pPr>
      <w:spacing w:before="120" w:after="0" w:line="320" w:lineRule="exact"/>
      <w:ind w:left="397"/>
      <w:jc w:val="both"/>
    </w:pPr>
    <w:rPr>
      <w:rFonts w:ascii="Times New Roman" w:eastAsia="Times New Roman" w:hAnsi="Times New Roman" w:cs="David"/>
      <w:szCs w:val="24"/>
      <w:lang w:eastAsia="he-IL"/>
    </w:rPr>
  </w:style>
  <w:style w:type="character" w:customStyle="1" w:styleId="Normal10">
    <w:name w:val="Normal1 תו"/>
    <w:link w:val="Normal1"/>
    <w:rsid w:val="0000717E"/>
    <w:rPr>
      <w:rFonts w:ascii="Times New Roman" w:eastAsia="Times New Roman" w:hAnsi="Times New Roman" w:cs="David"/>
      <w:szCs w:val="24"/>
      <w:lang w:eastAsia="he-IL"/>
    </w:rPr>
  </w:style>
  <w:style w:type="character" w:customStyle="1" w:styleId="Normal11">
    <w:name w:val="Normal1 תו1"/>
    <w:locked/>
    <w:rsid w:val="00DF6729"/>
    <w:rPr>
      <w:rFonts w:ascii="Times New Roman" w:eastAsia="Times New Roman" w:hAnsi="Times New Roman" w:cs="David"/>
      <w:smallCaps/>
      <w:sz w:val="24"/>
      <w:szCs w:val="24"/>
      <w:lang w:eastAsia="he-IL"/>
    </w:rPr>
  </w:style>
  <w:style w:type="paragraph" w:customStyle="1" w:styleId="a4">
    <w:name w:val="טקסט סעיף"/>
    <w:basedOn w:val="a"/>
    <w:link w:val="Char"/>
    <w:rsid w:val="001D179D"/>
    <w:pPr>
      <w:spacing w:after="0" w:line="360" w:lineRule="auto"/>
      <w:jc w:val="both"/>
    </w:pPr>
    <w:rPr>
      <w:rFonts w:ascii="Arial" w:eastAsia="Times New Roman" w:hAnsi="Arial" w:cs="Arial"/>
    </w:rPr>
  </w:style>
  <w:style w:type="character" w:customStyle="1" w:styleId="Char">
    <w:name w:val="טקסט סעיף Char"/>
    <w:link w:val="a4"/>
    <w:rsid w:val="001D179D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5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133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דורין אמויאל</dc:creator>
  <cp:keywords/>
  <dc:description/>
  <cp:lastModifiedBy>דורין אמויאל</cp:lastModifiedBy>
  <cp:revision>7</cp:revision>
  <dcterms:created xsi:type="dcterms:W3CDTF">2021-08-19T13:16:00Z</dcterms:created>
  <dcterms:modified xsi:type="dcterms:W3CDTF">2022-02-17T09:00:00Z</dcterms:modified>
</cp:coreProperties>
</file>